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4AB0632F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957331">
        <w:rPr>
          <w:rFonts w:ascii="Times New Roman" w:hAnsi="Times New Roman" w:cs="Times New Roman"/>
          <w:sz w:val="28"/>
          <w:szCs w:val="28"/>
        </w:rPr>
        <w:t>31</w:t>
      </w:r>
      <w:r w:rsidR="00756397">
        <w:rPr>
          <w:rFonts w:ascii="Times New Roman" w:hAnsi="Times New Roman" w:cs="Times New Roman"/>
          <w:sz w:val="28"/>
          <w:szCs w:val="28"/>
        </w:rPr>
        <w:t>.</w:t>
      </w:r>
      <w:r w:rsidR="0022315A">
        <w:rPr>
          <w:rFonts w:ascii="Times New Roman" w:hAnsi="Times New Roman" w:cs="Times New Roman"/>
          <w:sz w:val="28"/>
          <w:szCs w:val="28"/>
        </w:rPr>
        <w:t>01</w:t>
      </w:r>
      <w:r w:rsidR="00756397">
        <w:rPr>
          <w:rFonts w:ascii="Times New Roman" w:hAnsi="Times New Roman" w:cs="Times New Roman"/>
          <w:sz w:val="28"/>
          <w:szCs w:val="28"/>
        </w:rPr>
        <w:t>.202</w:t>
      </w:r>
      <w:r w:rsidR="0022315A">
        <w:rPr>
          <w:rFonts w:ascii="Times New Roman" w:hAnsi="Times New Roman" w:cs="Times New Roman"/>
          <w:sz w:val="28"/>
          <w:szCs w:val="28"/>
        </w:rPr>
        <w:t>2</w:t>
      </w:r>
      <w:r w:rsidR="00756397">
        <w:rPr>
          <w:rFonts w:ascii="Times New Roman" w:hAnsi="Times New Roman" w:cs="Times New Roman"/>
          <w:sz w:val="28"/>
          <w:szCs w:val="28"/>
        </w:rPr>
        <w:t xml:space="preserve"> 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№ </w:t>
      </w:r>
      <w:r w:rsidR="0022315A">
        <w:rPr>
          <w:rFonts w:ascii="Times New Roman" w:hAnsi="Times New Roman" w:cs="Times New Roman"/>
          <w:sz w:val="28"/>
          <w:szCs w:val="28"/>
        </w:rPr>
        <w:t>0</w:t>
      </w:r>
      <w:r w:rsidR="00957331">
        <w:rPr>
          <w:rFonts w:ascii="Times New Roman" w:hAnsi="Times New Roman" w:cs="Times New Roman"/>
          <w:sz w:val="28"/>
          <w:szCs w:val="28"/>
        </w:rPr>
        <w:t>6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86D7" w14:textId="77777777" w:rsidR="00E20CC1" w:rsidRPr="00E20CC1" w:rsidRDefault="00E20CC1" w:rsidP="00E20CC1">
      <w:pPr>
        <w:pStyle w:val="a6"/>
        <w:rPr>
          <w:b/>
          <w:bCs/>
        </w:rPr>
      </w:pPr>
      <w:r w:rsidRPr="00E20CC1">
        <w:rPr>
          <w:b/>
          <w:bCs/>
          <w:color w:val="000000"/>
          <w:sz w:val="24"/>
          <w:szCs w:val="24"/>
          <w:lang w:bidi="ru-RU"/>
        </w:rPr>
        <w:t>О внесении сведений в ФИАС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684A5EAE" w:rsidR="004254C3" w:rsidRPr="002A5A5B" w:rsidRDefault="00E20CC1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проведением инвентаризации сведений об адресных объектах в Федеральной информационной адресной системе (ФИАС),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закон», «Об общих принципах организации местного самоуправления в Российской Федерации». Федеральным законом от 06.10.2013 №131-Ф3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4"/>
          <w:szCs w:val="24"/>
          <w:lang w:bidi="ru-RU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статьями 32,43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F2951" w14:textId="77777777" w:rsidR="00302280" w:rsidRDefault="00302280" w:rsidP="0068633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объекту: </w:t>
      </w:r>
    </w:p>
    <w:p w14:paraId="66AF583C" w14:textId="1501F6EB" w:rsidR="0022315A" w:rsidRDefault="0022315A" w:rsidP="0095733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</w:t>
      </w:r>
      <w:r w:rsidR="00957331">
        <w:rPr>
          <w:sz w:val="28"/>
          <w:szCs w:val="28"/>
        </w:rPr>
        <w:t>д. Индон, д. 18, кв. 1</w:t>
      </w:r>
      <w:r>
        <w:rPr>
          <w:sz w:val="28"/>
          <w:szCs w:val="28"/>
        </w:rPr>
        <w:t xml:space="preserve"> </w:t>
      </w:r>
      <w:r w:rsidR="00957331">
        <w:rPr>
          <w:sz w:val="28"/>
          <w:szCs w:val="28"/>
        </w:rPr>
        <w:t>б/н</w:t>
      </w:r>
    </w:p>
    <w:p w14:paraId="58641F4D" w14:textId="77777777" w:rsidR="00957331" w:rsidRDefault="00957331" w:rsidP="0095733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д. Индон, д. 18, кв.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б/н</w:t>
      </w:r>
    </w:p>
    <w:p w14:paraId="0787D060" w14:textId="77777777" w:rsidR="00957331" w:rsidRDefault="00957331" w:rsidP="0095733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д. Индон, д.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кв.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б/н</w:t>
      </w:r>
    </w:p>
    <w:p w14:paraId="5FA16722" w14:textId="0051B99D" w:rsidR="00FE79ED" w:rsidRPr="00FE79ED" w:rsidRDefault="00FE79ED" w:rsidP="0095733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</w:t>
      </w:r>
      <w:r w:rsidRPr="00FE79ED">
        <w:rPr>
          <w:color w:val="000000"/>
          <w:sz w:val="28"/>
          <w:szCs w:val="28"/>
          <w:lang w:bidi="ru-RU"/>
        </w:rPr>
        <w:t>внести необходимые сведения в Федеральную информационную</w:t>
      </w:r>
    </w:p>
    <w:p w14:paraId="4DFE64FC" w14:textId="77777777" w:rsidR="00FE79ED" w:rsidRPr="00FE79ED" w:rsidRDefault="00FE79ED" w:rsidP="00957331">
      <w:pPr>
        <w:pStyle w:val="10"/>
        <w:ind w:firstLine="200"/>
        <w:jc w:val="both"/>
        <w:rPr>
          <w:sz w:val="28"/>
          <w:szCs w:val="28"/>
        </w:rPr>
      </w:pPr>
      <w:r w:rsidRPr="00FE79ED">
        <w:rPr>
          <w:color w:val="000000"/>
          <w:sz w:val="28"/>
          <w:szCs w:val="28"/>
          <w:lang w:bidi="ru-RU"/>
        </w:rPr>
        <w:t>систему.</w:t>
      </w:r>
    </w:p>
    <w:p w14:paraId="00F5C5F8" w14:textId="279E779A" w:rsidR="004254C3" w:rsidRPr="00FE79ED" w:rsidRDefault="004254C3" w:rsidP="00957331">
      <w:pPr>
        <w:pStyle w:val="1"/>
        <w:ind w:left="0"/>
        <w:jc w:val="both"/>
        <w:rPr>
          <w:sz w:val="28"/>
          <w:szCs w:val="28"/>
        </w:rPr>
      </w:pPr>
    </w:p>
    <w:p w14:paraId="6FB86F2B" w14:textId="3F271B6D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8DA7AE" w14:textId="6C835766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6105C002" w14:textId="4A050F41" w:rsidR="0004495D" w:rsidRPr="00957331" w:rsidRDefault="00F80337" w:rsidP="0095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</w:t>
      </w:r>
      <w:r w:rsidR="00D03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sectPr w:rsidR="0004495D" w:rsidRPr="00957331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A341A"/>
    <w:rsid w:val="000B25A0"/>
    <w:rsid w:val="000E5E05"/>
    <w:rsid w:val="00103E1F"/>
    <w:rsid w:val="001D1387"/>
    <w:rsid w:val="001F08C2"/>
    <w:rsid w:val="002125B0"/>
    <w:rsid w:val="0022315A"/>
    <w:rsid w:val="002A5A5B"/>
    <w:rsid w:val="002B161D"/>
    <w:rsid w:val="002B1BFA"/>
    <w:rsid w:val="002D386C"/>
    <w:rsid w:val="002E20E7"/>
    <w:rsid w:val="00302280"/>
    <w:rsid w:val="00315673"/>
    <w:rsid w:val="00382558"/>
    <w:rsid w:val="003B4440"/>
    <w:rsid w:val="004254C3"/>
    <w:rsid w:val="00425A03"/>
    <w:rsid w:val="00432ADE"/>
    <w:rsid w:val="004776C1"/>
    <w:rsid w:val="004A46FF"/>
    <w:rsid w:val="005B2D02"/>
    <w:rsid w:val="005D47DC"/>
    <w:rsid w:val="00662886"/>
    <w:rsid w:val="00686330"/>
    <w:rsid w:val="006F6F8F"/>
    <w:rsid w:val="0074339C"/>
    <w:rsid w:val="00756397"/>
    <w:rsid w:val="007964FE"/>
    <w:rsid w:val="0082089D"/>
    <w:rsid w:val="00857F71"/>
    <w:rsid w:val="00860B93"/>
    <w:rsid w:val="008A4EC2"/>
    <w:rsid w:val="00904C47"/>
    <w:rsid w:val="0093518A"/>
    <w:rsid w:val="00957331"/>
    <w:rsid w:val="009B0231"/>
    <w:rsid w:val="009B66F8"/>
    <w:rsid w:val="009C1946"/>
    <w:rsid w:val="009E5593"/>
    <w:rsid w:val="009F1AB7"/>
    <w:rsid w:val="00AC2A7F"/>
    <w:rsid w:val="00AF67D7"/>
    <w:rsid w:val="00B05C4C"/>
    <w:rsid w:val="00B31285"/>
    <w:rsid w:val="00C0138B"/>
    <w:rsid w:val="00C35AB7"/>
    <w:rsid w:val="00C44D39"/>
    <w:rsid w:val="00CB1A65"/>
    <w:rsid w:val="00CF639E"/>
    <w:rsid w:val="00D03467"/>
    <w:rsid w:val="00D44842"/>
    <w:rsid w:val="00D46684"/>
    <w:rsid w:val="00DA793D"/>
    <w:rsid w:val="00E20CC1"/>
    <w:rsid w:val="00E402CA"/>
    <w:rsid w:val="00E44D4E"/>
    <w:rsid w:val="00EB47D8"/>
    <w:rsid w:val="00EF7C55"/>
    <w:rsid w:val="00F704EF"/>
    <w:rsid w:val="00F80337"/>
    <w:rsid w:val="00FB22AC"/>
    <w:rsid w:val="00FE09E2"/>
    <w:rsid w:val="00FE79E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E20CC1"/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20CC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0"/>
    <w:rsid w:val="00FE79E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FE79ED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42</cp:revision>
  <cp:lastPrinted>2022-01-31T03:33:00Z</cp:lastPrinted>
  <dcterms:created xsi:type="dcterms:W3CDTF">2017-07-17T03:10:00Z</dcterms:created>
  <dcterms:modified xsi:type="dcterms:W3CDTF">2022-01-31T03:33:00Z</dcterms:modified>
</cp:coreProperties>
</file>